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8"/>
        </w:rPr>
        <w:t>Акт освидетельствования скрытых работ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Город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[Город]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Дата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[дата]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Объект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[адрес объекта]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Договор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от [дата], № [номер]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[ФИО / наименование]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Подрядчик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[ФИО / наименование]</w:t>
            </w:r>
          </w:p>
        </w:tc>
      </w:tr>
    </w:tbl>
    <w:p/>
    <w:p>
      <w:pPr>
        <w:jc w:val="both"/>
      </w:pPr>
      <w:r>
        <w:t>Мы, нижеподписавшиеся, составили настоящий акт о том, что Подрядчиком выполнены следующие скрытые работы, подлежащие осмотру до закрытия последующими операциями.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Наименование скрытых работ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[например: гидроизоляция санузла / прокладка кабеля / армирование стяжки]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Место выполнения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[помещение, зона, участок]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Дата выполнения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[дата]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Материалы и решения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[перечень материалов, марка, толщина, сечение, схема и иные параметры]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Документы и фиксация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[фото, видео, схемы, исполнительные отметки]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Следующий этап, закрывающий работы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[стяжка / плитка / зашивка / иное]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Замечания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[нет / перечислить]</w:t>
            </w:r>
          </w:p>
        </w:tc>
      </w:tr>
    </w:tbl>
    <w:p/>
    <w:p>
      <w:pPr>
        <w:jc w:val="both"/>
      </w:pPr>
      <w:r>
        <w:t xml:space="preserve">Вывод комиссии / сторон: </w:t>
      </w:r>
      <w:r>
        <w:t>[скрытые работы выполнены в соответствии с договором, замечаний не имеется / замечания указаны выше]</w:t>
      </w:r>
    </w:p>
    <w:p>
      <w:r>
        <w:t>Допускается закрытие скрытых работ последующими операциями: [да / нет].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Подрядчик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12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